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E3265-0ACD-4ABB-B80A-EA874481927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